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4544" w14:textId="77777777" w:rsidR="00304B6C" w:rsidRDefault="00AB5864">
      <w:pPr>
        <w:rPr>
          <w:rFonts w:ascii="ＭＳ Ｐ明朝" w:eastAsia="ＭＳ Ｐ明朝" w:hAnsi="ＭＳ Ｐ明朝"/>
          <w:sz w:val="24"/>
          <w:szCs w:val="24"/>
        </w:rPr>
      </w:pPr>
      <w:r w:rsidRPr="001E734B">
        <w:rPr>
          <w:rFonts w:ascii="ＭＳ Ｐ明朝" w:eastAsia="ＭＳ Ｐ明朝" w:hAnsi="ＭＳ Ｐ明朝" w:hint="eastAsia"/>
          <w:sz w:val="24"/>
          <w:szCs w:val="24"/>
        </w:rPr>
        <w:t>保護者各位</w:t>
      </w:r>
    </w:p>
    <w:p w14:paraId="0AD619F9" w14:textId="77777777" w:rsidR="00DA4AA0" w:rsidRPr="00DA4AA0" w:rsidRDefault="00DA4AA0">
      <w:pPr>
        <w:rPr>
          <w:rFonts w:ascii="ＭＳ Ｐ明朝" w:eastAsia="ＭＳ Ｐ明朝" w:hAnsi="ＭＳ Ｐ明朝"/>
          <w:sz w:val="16"/>
          <w:szCs w:val="16"/>
        </w:rPr>
      </w:pPr>
    </w:p>
    <w:p w14:paraId="52AF17E2" w14:textId="2281834D" w:rsidR="00CC6E66" w:rsidRPr="004F313E" w:rsidRDefault="00E16AC8" w:rsidP="00DA4AA0">
      <w:pPr>
        <w:spacing w:line="340" w:lineRule="exac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4F313E">
        <w:rPr>
          <w:rFonts w:ascii="メイリオ" w:eastAsia="メイリオ" w:hAnsi="メイリオ" w:cs="メイリオ" w:hint="eastAsia"/>
          <w:b/>
          <w:sz w:val="26"/>
          <w:szCs w:val="26"/>
        </w:rPr>
        <w:t>「</w:t>
      </w:r>
      <w:r w:rsidR="00B05DC2" w:rsidRPr="004F313E">
        <w:rPr>
          <w:rFonts w:ascii="メイリオ" w:eastAsia="メイリオ" w:hAnsi="メイリオ" w:cs="メイリオ" w:hint="eastAsia"/>
          <w:b/>
          <w:sz w:val="26"/>
          <w:szCs w:val="26"/>
        </w:rPr>
        <w:t>ラインズ</w:t>
      </w:r>
      <w:r w:rsidRPr="004F313E">
        <w:rPr>
          <w:rFonts w:ascii="メイリオ" w:eastAsia="メイリオ" w:hAnsi="メイリオ" w:cs="メイリオ" w:hint="eastAsia"/>
          <w:b/>
          <w:sz w:val="26"/>
          <w:szCs w:val="26"/>
        </w:rPr>
        <w:t>ｅライブラリアドバンス」を</w:t>
      </w:r>
      <w:r w:rsidR="004F313E" w:rsidRPr="004F313E">
        <w:rPr>
          <w:rFonts w:ascii="メイリオ" w:eastAsia="メイリオ" w:hAnsi="メイリオ" w:cs="メイリオ" w:hint="eastAsia"/>
          <w:b/>
          <w:sz w:val="26"/>
          <w:szCs w:val="26"/>
        </w:rPr>
        <w:t>利用した</w:t>
      </w:r>
      <w:r w:rsidRPr="004F313E">
        <w:rPr>
          <w:rFonts w:ascii="メイリオ" w:eastAsia="メイリオ" w:hAnsi="メイリオ" w:cs="メイリオ" w:hint="eastAsia"/>
          <w:b/>
          <w:sz w:val="26"/>
          <w:szCs w:val="26"/>
        </w:rPr>
        <w:t>定期試験勉強</w:t>
      </w:r>
      <w:r w:rsidR="004F313E" w:rsidRPr="004F313E">
        <w:rPr>
          <w:rFonts w:ascii="メイリオ" w:eastAsia="メイリオ" w:hAnsi="メイリオ" w:cs="メイリオ" w:hint="eastAsia"/>
          <w:b/>
          <w:sz w:val="26"/>
          <w:szCs w:val="26"/>
        </w:rPr>
        <w:t>のご案内</w:t>
      </w:r>
    </w:p>
    <w:p w14:paraId="22341C4F" w14:textId="122CDCDF" w:rsidR="0090710C" w:rsidRPr="00DA4AA0" w:rsidRDefault="0090710C" w:rsidP="00CC6E66">
      <w:pPr>
        <w:spacing w:line="40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14:paraId="442EC90F" w14:textId="5C112DA8" w:rsidR="004F313E" w:rsidRDefault="0090710C" w:rsidP="00EE1683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  <w:r>
        <w:rPr>
          <w:rFonts w:ascii="ＭＳ Ｐ明朝" w:eastAsia="ＭＳ Ｐ明朝" w:hAnsi="ＭＳ Ｐ明朝" w:cs="メイリオ" w:hint="eastAsia"/>
          <w:szCs w:val="21"/>
        </w:rPr>
        <w:t xml:space="preserve">　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本校では、以前より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「</w:t>
      </w:r>
      <w:r w:rsidR="00927CF5" w:rsidRPr="004F313E">
        <w:rPr>
          <w:rFonts w:ascii="ＭＳ Ｐ明朝" w:eastAsia="ＭＳ Ｐ明朝" w:hAnsi="ＭＳ Ｐ明朝" w:cs="メイリオ" w:hint="eastAsia"/>
          <w:b/>
          <w:sz w:val="24"/>
          <w:szCs w:val="24"/>
          <w:u w:val="single"/>
        </w:rPr>
        <w:t>家庭学習を習慣づけるため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」のひとつのツールとして、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「ラインズｅライブラリアドバンス」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の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活用を勧めています。</w:t>
      </w:r>
    </w:p>
    <w:p w14:paraId="51E40D6E" w14:textId="50E6F8E4" w:rsidR="004F313E" w:rsidRPr="004F313E" w:rsidRDefault="004F313E" w:rsidP="00EE1683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34E40BA7" w14:textId="77777777" w:rsidR="00927CF5" w:rsidRDefault="00E16AC8" w:rsidP="004F313E">
      <w:pPr>
        <w:spacing w:line="340" w:lineRule="exact"/>
        <w:ind w:firstLineChars="100" w:firstLine="240"/>
        <w:jc w:val="left"/>
        <w:rPr>
          <w:rFonts w:ascii="ＭＳ Ｐ明朝" w:eastAsia="ＭＳ Ｐ明朝" w:hAnsi="ＭＳ Ｐ明朝" w:cs="メイリオ"/>
          <w:sz w:val="16"/>
          <w:szCs w:val="16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「</w:t>
      </w:r>
      <w:r w:rsidR="00B32C81">
        <w:rPr>
          <w:rFonts w:ascii="ＭＳ Ｐ明朝" w:eastAsia="ＭＳ Ｐ明朝" w:hAnsi="ＭＳ Ｐ明朝" w:cs="メイリオ" w:hint="eastAsia"/>
          <w:sz w:val="24"/>
          <w:szCs w:val="24"/>
        </w:rPr>
        <w:t>ラインズ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ｅライブラリアドバンス」は教科書ページ対応しているため、「</w:t>
      </w:r>
      <w:r w:rsidR="004F313E" w:rsidRPr="00945406">
        <w:rPr>
          <w:rFonts w:ascii="ＭＳ Ｐ明朝" w:eastAsia="ＭＳ Ｐ明朝" w:hAnsi="ＭＳ Ｐ明朝" w:cs="メイリオ" w:hint="eastAsia"/>
          <w:b/>
          <w:sz w:val="24"/>
          <w:szCs w:val="24"/>
          <w:u w:val="single"/>
        </w:rPr>
        <w:t>定期</w:t>
      </w:r>
      <w:r w:rsidRPr="00945406">
        <w:rPr>
          <w:rFonts w:ascii="ＭＳ Ｐ明朝" w:eastAsia="ＭＳ Ｐ明朝" w:hAnsi="ＭＳ Ｐ明朝" w:cs="メイリオ" w:hint="eastAsia"/>
          <w:b/>
          <w:sz w:val="24"/>
          <w:szCs w:val="24"/>
          <w:u w:val="single"/>
        </w:rPr>
        <w:t>試験範囲のドリル問題を繰り返し学習する</w:t>
      </w:r>
      <w:r>
        <w:rPr>
          <w:rFonts w:ascii="ＭＳ Ｐ明朝" w:eastAsia="ＭＳ Ｐ明朝" w:hAnsi="ＭＳ Ｐ明朝" w:cs="メイリオ" w:hint="eastAsia"/>
          <w:sz w:val="24"/>
          <w:szCs w:val="24"/>
          <w:u w:val="single"/>
        </w:rPr>
        <w:t>」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ときに便利です。</w:t>
      </w:r>
    </w:p>
    <w:p w14:paraId="2B9FE594" w14:textId="77777777" w:rsidR="00927CF5" w:rsidRPr="00927CF5" w:rsidRDefault="00927CF5" w:rsidP="00927CF5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3037256D" w14:textId="65160858" w:rsidR="00826805" w:rsidRDefault="00DA4AA0" w:rsidP="00EE1683">
      <w:pPr>
        <w:spacing w:line="34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</w:t>
      </w:r>
      <w:r w:rsidR="00E16AC8">
        <w:rPr>
          <w:rFonts w:ascii="ＭＳ Ｐ明朝" w:eastAsia="ＭＳ Ｐ明朝" w:hAnsi="ＭＳ Ｐ明朝" w:cs="メイリオ" w:hint="eastAsia"/>
          <w:sz w:val="24"/>
          <w:szCs w:val="24"/>
        </w:rPr>
        <w:t>教科書ページで検索し、試験範囲の問題に集中</w:t>
      </w:r>
      <w:r w:rsidR="00927CF5">
        <w:rPr>
          <w:rFonts w:ascii="ＭＳ Ｐ明朝" w:eastAsia="ＭＳ Ｐ明朝" w:hAnsi="ＭＳ Ｐ明朝" w:cs="メイリオ" w:hint="eastAsia"/>
          <w:sz w:val="24"/>
          <w:szCs w:val="24"/>
        </w:rPr>
        <w:t>して</w:t>
      </w:r>
      <w:r w:rsidR="00E16AC8">
        <w:rPr>
          <w:rFonts w:ascii="ＭＳ Ｐ明朝" w:eastAsia="ＭＳ Ｐ明朝" w:hAnsi="ＭＳ Ｐ明朝" w:cs="メイリオ" w:hint="eastAsia"/>
          <w:sz w:val="24"/>
          <w:szCs w:val="24"/>
        </w:rPr>
        <w:t>学習ができるため、</w:t>
      </w:r>
      <w:r w:rsidR="0082142E">
        <w:rPr>
          <w:rFonts w:ascii="ＭＳ Ｐ明朝" w:eastAsia="ＭＳ Ｐ明朝" w:hAnsi="ＭＳ Ｐ明朝" w:cs="メイリオ" w:hint="eastAsia"/>
          <w:sz w:val="24"/>
          <w:szCs w:val="24"/>
        </w:rPr>
        <w:t>理解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度の把握</w:t>
      </w:r>
      <w:r w:rsidR="0082142E">
        <w:rPr>
          <w:rFonts w:ascii="ＭＳ Ｐ明朝" w:eastAsia="ＭＳ Ｐ明朝" w:hAnsi="ＭＳ Ｐ明朝" w:cs="メイリオ" w:hint="eastAsia"/>
          <w:sz w:val="24"/>
          <w:szCs w:val="24"/>
        </w:rPr>
        <w:t>や弱点克服の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助け</w:t>
      </w:r>
      <w:r w:rsidR="0082142E">
        <w:rPr>
          <w:rFonts w:ascii="ＭＳ Ｐ明朝" w:eastAsia="ＭＳ Ｐ明朝" w:hAnsi="ＭＳ Ｐ明朝" w:cs="メイリオ" w:hint="eastAsia"/>
          <w:sz w:val="24"/>
          <w:szCs w:val="24"/>
        </w:rPr>
        <w:t>となります。</w:t>
      </w:r>
    </w:p>
    <w:p w14:paraId="4EA38516" w14:textId="717F54E0" w:rsidR="00927CF5" w:rsidRDefault="00223D88" w:rsidP="004F313E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定期試験勉強のきっかけとして、お子様の状況にあわせて、ぜひおすすめしてください。</w:t>
      </w:r>
    </w:p>
    <w:p w14:paraId="7235898F" w14:textId="77777777" w:rsidR="004F313E" w:rsidRPr="004F313E" w:rsidRDefault="004F313E" w:rsidP="004F313E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0AEB3AB9" w14:textId="77777777" w:rsidR="004F313E" w:rsidRPr="00945406" w:rsidRDefault="004F313E" w:rsidP="0047033C">
      <w:pPr>
        <w:jc w:val="left"/>
        <w:rPr>
          <w:rFonts w:asciiTheme="minorEastAsia" w:hAnsiTheme="minorEastAsia" w:cstheme="minorEastAsia"/>
          <w:sz w:val="20"/>
          <w:szCs w:val="20"/>
        </w:rPr>
      </w:pPr>
      <w:r w:rsidRPr="00945406">
        <w:rPr>
          <w:rFonts w:asciiTheme="minorEastAsia" w:hAnsiTheme="minorEastAsia" w:cstheme="minorEastAsia" w:hint="eastAsia"/>
          <w:sz w:val="20"/>
          <w:szCs w:val="20"/>
        </w:rPr>
        <w:t>※教科書ページ検索対象教科：数学、社会、理科、英語、保健、技術、家庭</w:t>
      </w:r>
    </w:p>
    <w:p w14:paraId="7D3883C6" w14:textId="30682292" w:rsidR="00826805" w:rsidRPr="00945406" w:rsidRDefault="00927CF5" w:rsidP="0047033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</w:rPr>
      </w:pPr>
      <w:r w:rsidRPr="00945406">
        <w:rPr>
          <w:rFonts w:asciiTheme="minorEastAsia" w:hAnsiTheme="minorEastAsia" w:cstheme="minorEastAsia" w:hint="eastAsia"/>
          <w:sz w:val="20"/>
          <w:szCs w:val="20"/>
        </w:rPr>
        <w:t>※スマートフォン版は教科書ページ検索に対応しておりません</w:t>
      </w:r>
    </w:p>
    <w:p w14:paraId="7C244873" w14:textId="77777777"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 w:rsidRPr="00826805">
        <w:rPr>
          <w:rFonts w:asciiTheme="minorEastAsia" w:hAnsiTheme="minorEastAsia" w:cstheme="minorEastAsia" w:hint="eastAsia"/>
          <w:sz w:val="20"/>
          <w:szCs w:val="20"/>
          <w:u w:val="single"/>
        </w:rPr>
        <w:t>※学校コードやID・パスワードが分からなくなってしまった場合は、学校へご連絡ください</w:t>
      </w:r>
    </w:p>
    <w:p w14:paraId="16FC57FE" w14:textId="7E535101" w:rsidR="00E1399A" w:rsidRDefault="00E1399A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69C87A9F" w14:textId="6E1ECD7F" w:rsidR="00E1399A" w:rsidRPr="00E1399A" w:rsidRDefault="00767C05" w:rsidP="0090710C">
      <w:pPr>
        <w:spacing w:line="4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86D18" wp14:editId="5E0A31A0">
                <wp:simplePos x="0" y="0"/>
                <wp:positionH relativeFrom="column">
                  <wp:posOffset>62865</wp:posOffset>
                </wp:positionH>
                <wp:positionV relativeFrom="paragraph">
                  <wp:posOffset>1717675</wp:posOffset>
                </wp:positionV>
                <wp:extent cx="2762250" cy="828675"/>
                <wp:effectExtent l="76200" t="19050" r="76200" b="123825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828675"/>
                        </a:xfrm>
                        <a:prstGeom prst="bentConnector3">
                          <a:avLst>
                            <a:gd name="adj1" fmla="val -2027"/>
                          </a:avLst>
                        </a:prstGeom>
                        <a:ln w="444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CC81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4.95pt;margin-top:135.25pt;width:217.5pt;height:6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" adj="-438" strokecolor="red" strokeweight="3.5pt">
                <v:stroke endarrow="open"/>
              </v:shape>
            </w:pict>
          </mc:Fallback>
        </mc:AlternateContent>
      </w: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DD6B5" wp14:editId="3A6C0FE4">
                <wp:simplePos x="0" y="0"/>
                <wp:positionH relativeFrom="column">
                  <wp:posOffset>-51435</wp:posOffset>
                </wp:positionH>
                <wp:positionV relativeFrom="paragraph">
                  <wp:posOffset>1352550</wp:posOffset>
                </wp:positionV>
                <wp:extent cx="371475" cy="371475"/>
                <wp:effectExtent l="19050" t="19050" r="28575" b="28575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85460" id="正方形/長方形 2" o:spid="_x0000_s1026" style="position:absolute;left:0;text-align:left;margin-left:-4.05pt;margin-top:106.5pt;width:29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" filled="f" strokecolor="red" strokeweight="3.5pt">
                <w10:wrap type="topAndBottom"/>
              </v:rect>
            </w:pict>
          </mc:Fallback>
        </mc:AlternateContent>
      </w:r>
      <w:r>
        <w:rPr>
          <w:rFonts w:asciiTheme="minorEastAsia" w:hAnsiTheme="minorEastAsia" w:cstheme="minorEastAsia"/>
          <w:noProof/>
          <w:sz w:val="20"/>
          <w:szCs w:val="20"/>
          <w:u w:val="single"/>
        </w:rPr>
        <w:drawing>
          <wp:anchor distT="0" distB="0" distL="114300" distR="114300" simplePos="0" relativeHeight="251653120" behindDoc="0" locked="0" layoutInCell="1" allowOverlap="1" wp14:anchorId="2A7CA480" wp14:editId="5E7949DC">
            <wp:simplePos x="0" y="0"/>
            <wp:positionH relativeFrom="column">
              <wp:posOffset>-118110</wp:posOffset>
            </wp:positionH>
            <wp:positionV relativeFrom="paragraph">
              <wp:posOffset>466725</wp:posOffset>
            </wp:positionV>
            <wp:extent cx="2798445" cy="1943100"/>
            <wp:effectExtent l="19050" t="19050" r="20955" b="19050"/>
            <wp:wrapTopAndBottom/>
            <wp:docPr id="7" name="図 7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F0612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9431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99A" w:rsidRPr="00E1399A">
        <w:rPr>
          <w:rFonts w:asciiTheme="minorEastAsia" w:hAnsiTheme="minorEastAsia" w:cstheme="minorEastAsia" w:hint="eastAsia"/>
          <w:sz w:val="24"/>
          <w:szCs w:val="24"/>
        </w:rPr>
        <w:t>■「ラインズｅライブラリアドバンス」</w:t>
      </w:r>
      <w:r w:rsidR="0082142E">
        <w:rPr>
          <w:rFonts w:asciiTheme="minorEastAsia" w:hAnsiTheme="minorEastAsia" w:cstheme="minorEastAsia" w:hint="eastAsia"/>
          <w:sz w:val="24"/>
          <w:szCs w:val="24"/>
        </w:rPr>
        <w:t>教科書ページから問題を探す方法</w:t>
      </w:r>
    </w:p>
    <w:p w14:paraId="4B150D50" w14:textId="7F5D8A5B" w:rsidR="00826805" w:rsidRDefault="00FB588B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w:drawing>
          <wp:anchor distT="0" distB="0" distL="114300" distR="114300" simplePos="0" relativeHeight="251668480" behindDoc="0" locked="0" layoutInCell="1" allowOverlap="1" wp14:anchorId="56DFC9CE" wp14:editId="4291C38A">
            <wp:simplePos x="0" y="0"/>
            <wp:positionH relativeFrom="margin">
              <wp:align>right</wp:align>
            </wp:positionH>
            <wp:positionV relativeFrom="paragraph">
              <wp:posOffset>2730500</wp:posOffset>
            </wp:positionV>
            <wp:extent cx="4419600" cy="1216637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4C96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216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C05"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F8E66" wp14:editId="2462E19D">
                <wp:simplePos x="0" y="0"/>
                <wp:positionH relativeFrom="column">
                  <wp:posOffset>2796540</wp:posOffset>
                </wp:positionH>
                <wp:positionV relativeFrom="paragraph">
                  <wp:posOffset>2184400</wp:posOffset>
                </wp:positionV>
                <wp:extent cx="1314450" cy="3238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E4D16" id="正方形/長方形 4" o:spid="_x0000_s1026" style="position:absolute;left:0;text-align:left;margin-left:220.2pt;margin-top:172pt;width:103.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" filled="f" strokecolor="red" strokeweight="3.5pt"/>
            </w:pict>
          </mc:Fallback>
        </mc:AlternateContent>
      </w:r>
      <w:r w:rsidR="005D0951">
        <w:rPr>
          <w:rFonts w:asciiTheme="minorEastAsia" w:hAnsiTheme="minorEastAsia" w:cstheme="minorEastAsia"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4FB6AED2" wp14:editId="3C815FE5">
            <wp:simplePos x="0" y="0"/>
            <wp:positionH relativeFrom="column">
              <wp:posOffset>2785110</wp:posOffset>
            </wp:positionH>
            <wp:positionV relativeFrom="paragraph">
              <wp:posOffset>193040</wp:posOffset>
            </wp:positionV>
            <wp:extent cx="2663190" cy="2352675"/>
            <wp:effectExtent l="0" t="0" r="381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E8B6D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766FF" w14:textId="455603F7" w:rsidR="0082142E" w:rsidRDefault="00BF3F27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9F4A7" wp14:editId="0A9AEB2C">
                <wp:simplePos x="0" y="0"/>
                <wp:positionH relativeFrom="column">
                  <wp:posOffset>3444240</wp:posOffset>
                </wp:positionH>
                <wp:positionV relativeFrom="paragraph">
                  <wp:posOffset>88900</wp:posOffset>
                </wp:positionV>
                <wp:extent cx="0" cy="504825"/>
                <wp:effectExtent l="133350" t="0" r="76200" b="47625"/>
                <wp:wrapTopAndBottom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CF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1.2pt;margin-top:7pt;width:0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" strokecolor="red" strokeweight="3.5pt">
                <v:stroke endarrow="open"/>
                <w10:wrap type="topAndBottom"/>
              </v:shape>
            </w:pict>
          </mc:Fallback>
        </mc:AlternateContent>
      </w:r>
    </w:p>
    <w:p w14:paraId="78E72870" w14:textId="3D97B091" w:rsidR="0082142E" w:rsidRPr="004F313E" w:rsidRDefault="0082142E" w:rsidP="004F313E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sectPr w:rsidR="0082142E" w:rsidRPr="004F3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EB64" w14:textId="77777777" w:rsidR="00D3743D" w:rsidRDefault="00D3743D" w:rsidP="00F5015C">
      <w:pPr>
        <w:spacing w:line="240" w:lineRule="auto"/>
      </w:pPr>
      <w:r>
        <w:separator/>
      </w:r>
    </w:p>
  </w:endnote>
  <w:endnote w:type="continuationSeparator" w:id="0">
    <w:p w14:paraId="64BCC470" w14:textId="77777777" w:rsidR="00D3743D" w:rsidRDefault="00D3743D" w:rsidP="00F5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C514" w14:textId="77777777" w:rsidR="00C5518A" w:rsidRDefault="00C551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A6DE" w14:textId="77777777" w:rsidR="00C5518A" w:rsidRDefault="00C551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BFA6" w14:textId="77777777" w:rsidR="00C5518A" w:rsidRDefault="00C55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FD884" w14:textId="77777777" w:rsidR="00D3743D" w:rsidRDefault="00D3743D" w:rsidP="00F5015C">
      <w:pPr>
        <w:spacing w:line="240" w:lineRule="auto"/>
      </w:pPr>
      <w:r>
        <w:separator/>
      </w:r>
    </w:p>
  </w:footnote>
  <w:footnote w:type="continuationSeparator" w:id="0">
    <w:p w14:paraId="6E0C6F7F" w14:textId="77777777" w:rsidR="00D3743D" w:rsidRDefault="00D3743D" w:rsidP="00F50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78DF" w14:textId="77777777" w:rsidR="00C5518A" w:rsidRDefault="00C551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2038" w14:textId="77777777" w:rsidR="00C5518A" w:rsidRDefault="00C551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7634" w14:textId="77777777" w:rsidR="00C5518A" w:rsidRDefault="00C551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2CF2"/>
    <w:multiLevelType w:val="hybridMultilevel"/>
    <w:tmpl w:val="B5B8DE8E"/>
    <w:lvl w:ilvl="0" w:tplc="894C9BE8">
      <w:start w:val="1"/>
      <w:numFmt w:val="decimalFullWidth"/>
      <w:lvlText w:val="%1）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64"/>
    <w:rsid w:val="00010C52"/>
    <w:rsid w:val="00023DC5"/>
    <w:rsid w:val="00153B44"/>
    <w:rsid w:val="001E734B"/>
    <w:rsid w:val="002079D1"/>
    <w:rsid w:val="00223D88"/>
    <w:rsid w:val="002B1CD6"/>
    <w:rsid w:val="00304B6C"/>
    <w:rsid w:val="0047033C"/>
    <w:rsid w:val="004F313E"/>
    <w:rsid w:val="005A2DA1"/>
    <w:rsid w:val="005D0951"/>
    <w:rsid w:val="005F3633"/>
    <w:rsid w:val="00617686"/>
    <w:rsid w:val="0073122F"/>
    <w:rsid w:val="00767C05"/>
    <w:rsid w:val="007C68D1"/>
    <w:rsid w:val="0082142E"/>
    <w:rsid w:val="00826805"/>
    <w:rsid w:val="00841FB4"/>
    <w:rsid w:val="008643A8"/>
    <w:rsid w:val="00895AFF"/>
    <w:rsid w:val="008B0CF4"/>
    <w:rsid w:val="00904EB8"/>
    <w:rsid w:val="0090710C"/>
    <w:rsid w:val="009170D3"/>
    <w:rsid w:val="00927CF5"/>
    <w:rsid w:val="00945406"/>
    <w:rsid w:val="00A25EF3"/>
    <w:rsid w:val="00AB5864"/>
    <w:rsid w:val="00AC1B75"/>
    <w:rsid w:val="00B05DC2"/>
    <w:rsid w:val="00B22848"/>
    <w:rsid w:val="00B32C81"/>
    <w:rsid w:val="00BF3F27"/>
    <w:rsid w:val="00C5518A"/>
    <w:rsid w:val="00C76AE9"/>
    <w:rsid w:val="00CC6E66"/>
    <w:rsid w:val="00D3743D"/>
    <w:rsid w:val="00D5419B"/>
    <w:rsid w:val="00DA4AA0"/>
    <w:rsid w:val="00E1399A"/>
    <w:rsid w:val="00E16AC8"/>
    <w:rsid w:val="00E9755B"/>
    <w:rsid w:val="00ED79B3"/>
    <w:rsid w:val="00EE1683"/>
    <w:rsid w:val="00EE5560"/>
    <w:rsid w:val="00F21AF1"/>
    <w:rsid w:val="00F5015C"/>
    <w:rsid w:val="00F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9A4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5EF3"/>
    <w:pPr>
      <w:widowControl w:val="0"/>
      <w:spacing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0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2680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15C"/>
  </w:style>
  <w:style w:type="paragraph" w:styleId="a6">
    <w:name w:val="footer"/>
    <w:basedOn w:val="a"/>
    <w:link w:val="a7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15C"/>
  </w:style>
  <w:style w:type="paragraph" w:styleId="a8">
    <w:name w:val="List Paragraph"/>
    <w:basedOn w:val="a"/>
    <w:uiPriority w:val="34"/>
    <w:qFormat/>
    <w:rsid w:val="00821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Segoe UI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2020-07-31T06:44:00Z</dcterms:created>
  <dcterms:modified xsi:type="dcterms:W3CDTF">2020-07-31T06:44:00Z</dcterms:modified>
</cp:coreProperties>
</file>